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6F2F" w:rsidRPr="002B3B99" w:rsidRDefault="00B41B02">
      <w:pPr>
        <w:adjustRightInd w:val="0"/>
        <w:snapToGrid w:val="0"/>
        <w:spacing w:line="600" w:lineRule="exact"/>
        <w:jc w:val="center"/>
        <w:rPr>
          <w:rFonts w:ascii="Times New Roman" w:eastAsia="方正小标宋_GBK" w:hAnsi="Times New Roman" w:cs="Times New Roman"/>
          <w:kern w:val="0"/>
          <w:sz w:val="44"/>
          <w:szCs w:val="44"/>
        </w:rPr>
      </w:pPr>
      <w:r w:rsidRPr="002B3B99">
        <w:rPr>
          <w:rFonts w:ascii="Times New Roman" w:eastAsia="方正小标宋_GBK" w:hAnsi="Times New Roman" w:cs="Times New Roman"/>
          <w:kern w:val="0"/>
          <w:sz w:val="44"/>
          <w:szCs w:val="44"/>
        </w:rPr>
        <w:t>重庆出入境边防检查总站</w:t>
      </w:r>
    </w:p>
    <w:p w:rsidR="00F86F2F" w:rsidRPr="002B3B99" w:rsidRDefault="00B41B02">
      <w:pPr>
        <w:adjustRightInd w:val="0"/>
        <w:snapToGrid w:val="0"/>
        <w:spacing w:line="600" w:lineRule="exact"/>
        <w:jc w:val="center"/>
        <w:rPr>
          <w:rFonts w:ascii="Times New Roman" w:eastAsia="方正小标宋_GBK" w:hAnsi="Times New Roman" w:cs="Times New Roman"/>
          <w:kern w:val="0"/>
          <w:sz w:val="44"/>
          <w:szCs w:val="44"/>
        </w:rPr>
      </w:pPr>
      <w:r w:rsidRPr="002B3B99">
        <w:rPr>
          <w:rFonts w:ascii="Times New Roman" w:eastAsia="方正小标宋_GBK" w:hAnsi="Times New Roman" w:cs="Times New Roman"/>
          <w:kern w:val="0"/>
          <w:sz w:val="44"/>
          <w:szCs w:val="44"/>
        </w:rPr>
        <w:t>2021</w:t>
      </w:r>
      <w:r w:rsidRPr="002B3B99">
        <w:rPr>
          <w:rFonts w:ascii="Times New Roman" w:eastAsia="方正小标宋_GBK" w:hAnsi="Times New Roman" w:cs="Times New Roman"/>
          <w:kern w:val="0"/>
          <w:sz w:val="44"/>
          <w:szCs w:val="44"/>
        </w:rPr>
        <w:t>年度拟录用公务员公示公告</w:t>
      </w:r>
    </w:p>
    <w:p w:rsidR="00F86F2F" w:rsidRDefault="00F86F2F">
      <w:pPr>
        <w:adjustRightInd w:val="0"/>
        <w:snapToGrid w:val="0"/>
        <w:spacing w:line="600" w:lineRule="exact"/>
        <w:ind w:firstLine="640"/>
        <w:jc w:val="left"/>
        <w:rPr>
          <w:rFonts w:cs="宋体"/>
          <w:kern w:val="0"/>
          <w:szCs w:val="20"/>
        </w:rPr>
      </w:pPr>
    </w:p>
    <w:p w:rsidR="00F86F2F" w:rsidRDefault="00B41B02">
      <w:pPr>
        <w:adjustRightInd w:val="0"/>
        <w:snapToGrid w:val="0"/>
        <w:spacing w:line="60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根据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年度中央机关及其直属机构考试录用公务员工作有关要求，</w:t>
      </w:r>
      <w:r>
        <w:rPr>
          <w:rFonts w:ascii="Times" w:eastAsia="仿宋_GB2312" w:hAnsi="Times" w:cs="宋体"/>
          <w:kern w:val="0"/>
          <w:sz w:val="32"/>
          <w:szCs w:val="20"/>
        </w:rPr>
        <w:t>经过笔试、体能测评、面试、体检和考察等程序，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确定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龚雯霞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等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人（名单附后）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为重庆出入境边防检查总站拟录用公务员，现予以公示。公示期间如有问题，请向重庆出入境边防检查总站政治处反映。</w:t>
      </w:r>
    </w:p>
    <w:p w:rsidR="00F86F2F" w:rsidRDefault="00B41B02">
      <w:pPr>
        <w:adjustRightInd w:val="0"/>
        <w:snapToGrid w:val="0"/>
        <w:spacing w:line="600" w:lineRule="exact"/>
        <w:ind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公示时间：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 w:rsidR="00182130">
        <w:rPr>
          <w:rFonts w:ascii="Times New Roman" w:eastAsia="仿宋_GB2312" w:hAnsi="Times New Roman" w:cs="Times New Roman"/>
          <w:kern w:val="0"/>
          <w:sz w:val="32"/>
          <w:szCs w:val="32"/>
        </w:rPr>
        <w:t>2</w:t>
      </w:r>
      <w:r w:rsidR="008421C0">
        <w:rPr>
          <w:rFonts w:ascii="Times New Roman" w:eastAsia="仿宋_GB2312" w:hAnsi="Times New Roman" w:cs="Times New Roman"/>
          <w:kern w:val="0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至</w:t>
      </w:r>
      <w:r w:rsidR="008421C0">
        <w:rPr>
          <w:rFonts w:ascii="Times New Roman" w:eastAsia="仿宋_GB2312" w:hAnsi="Times New Roman" w:cs="Times New Roman"/>
          <w:kern w:val="0"/>
          <w:sz w:val="32"/>
          <w:szCs w:val="32"/>
        </w:rPr>
        <w:t>31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日（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个工作日）</w:t>
      </w:r>
    </w:p>
    <w:p w:rsidR="00F86F2F" w:rsidRDefault="00B41B02">
      <w:pPr>
        <w:widowControl/>
        <w:spacing w:line="60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监督电话：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023-89073721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023-89073712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023-67525993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（仅限传真）</w:t>
      </w:r>
    </w:p>
    <w:p w:rsidR="00F86F2F" w:rsidRDefault="00B41B02">
      <w:pPr>
        <w:widowControl/>
        <w:spacing w:line="60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联系地址：重庆市</w:t>
      </w:r>
      <w:proofErr w:type="gramStart"/>
      <w:r>
        <w:rPr>
          <w:rFonts w:ascii="Times New Roman" w:eastAsia="仿宋_GB2312" w:hAnsi="Times New Roman" w:cs="Times New Roman"/>
          <w:kern w:val="0"/>
          <w:sz w:val="32"/>
          <w:szCs w:val="32"/>
        </w:rPr>
        <w:t>渝</w:t>
      </w:r>
      <w:proofErr w:type="gramEnd"/>
      <w:r>
        <w:rPr>
          <w:rFonts w:ascii="Times New Roman" w:eastAsia="仿宋_GB2312" w:hAnsi="Times New Roman" w:cs="Times New Roman"/>
          <w:kern w:val="0"/>
          <w:sz w:val="32"/>
          <w:szCs w:val="32"/>
        </w:rPr>
        <w:t>北区松石支路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285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号</w:t>
      </w:r>
    </w:p>
    <w:p w:rsidR="00F86F2F" w:rsidRDefault="00B41B02">
      <w:pPr>
        <w:widowControl/>
        <w:spacing w:line="60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邮政编码：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401147</w:t>
      </w:r>
    </w:p>
    <w:p w:rsidR="00F86F2F" w:rsidRDefault="00F86F2F">
      <w:pPr>
        <w:adjustRightInd w:val="0"/>
        <w:snapToGrid w:val="0"/>
        <w:spacing w:line="600" w:lineRule="exact"/>
        <w:ind w:right="8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F86F2F" w:rsidRDefault="00F86F2F">
      <w:pPr>
        <w:adjustRightInd w:val="0"/>
        <w:snapToGrid w:val="0"/>
        <w:spacing w:line="600" w:lineRule="exact"/>
        <w:ind w:right="8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F86F2F" w:rsidRDefault="00B41B02">
      <w:pPr>
        <w:adjustRightInd w:val="0"/>
        <w:snapToGrid w:val="0"/>
        <w:spacing w:line="600" w:lineRule="exact"/>
        <w:ind w:right="800" w:firstLine="640"/>
        <w:jc w:val="righ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   </w:t>
      </w:r>
    </w:p>
    <w:p w:rsidR="00F86F2F" w:rsidRDefault="00B41B02">
      <w:pPr>
        <w:adjustRightInd w:val="0"/>
        <w:snapToGrid w:val="0"/>
        <w:spacing w:line="600" w:lineRule="exact"/>
        <w:ind w:right="160" w:firstLine="640"/>
        <w:jc w:val="righ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重庆出入境边防检查总站</w:t>
      </w:r>
    </w:p>
    <w:p w:rsidR="00F86F2F" w:rsidRDefault="00B41B02">
      <w:pPr>
        <w:adjustRightInd w:val="0"/>
        <w:snapToGrid w:val="0"/>
        <w:spacing w:line="600" w:lineRule="exact"/>
        <w:ind w:right="800" w:firstLine="640"/>
        <w:jc w:val="righ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 w:rsidR="00182130">
        <w:rPr>
          <w:rFonts w:ascii="Times New Roman" w:eastAsia="仿宋_GB2312" w:hAnsi="Times New Roman" w:cs="Times New Roman"/>
          <w:kern w:val="0"/>
          <w:sz w:val="32"/>
          <w:szCs w:val="32"/>
        </w:rPr>
        <w:t>2</w:t>
      </w:r>
      <w:r w:rsidR="008421C0">
        <w:rPr>
          <w:rFonts w:ascii="Times New Roman" w:eastAsia="仿宋_GB2312" w:hAnsi="Times New Roman" w:cs="Times New Roman"/>
          <w:kern w:val="0"/>
          <w:sz w:val="32"/>
          <w:szCs w:val="32"/>
        </w:rPr>
        <w:t>4</w:t>
      </w:r>
      <w:bookmarkStart w:id="0" w:name="_GoBack"/>
      <w:bookmarkEnd w:id="0"/>
      <w:r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</w:p>
    <w:p w:rsidR="00F86F2F" w:rsidRDefault="00F86F2F">
      <w:pPr>
        <w:adjustRightInd w:val="0"/>
        <w:snapToGrid w:val="0"/>
        <w:spacing w:line="620" w:lineRule="exact"/>
        <w:ind w:firstLineChars="1600" w:firstLine="5120"/>
        <w:rPr>
          <w:rFonts w:ascii="仿宋_GB2312" w:eastAsia="仿宋_GB2312" w:cs="宋体"/>
          <w:kern w:val="0"/>
          <w:sz w:val="32"/>
          <w:szCs w:val="32"/>
        </w:rPr>
      </w:pPr>
    </w:p>
    <w:p w:rsidR="00F86F2F" w:rsidRDefault="00F86F2F">
      <w:pPr>
        <w:adjustRightInd w:val="0"/>
        <w:snapToGrid w:val="0"/>
        <w:spacing w:line="620" w:lineRule="exact"/>
        <w:ind w:firstLineChars="1600" w:firstLine="5120"/>
        <w:rPr>
          <w:rFonts w:ascii="仿宋_GB2312" w:eastAsia="仿宋_GB2312" w:cs="宋体"/>
          <w:kern w:val="0"/>
          <w:sz w:val="32"/>
          <w:szCs w:val="32"/>
        </w:rPr>
      </w:pPr>
    </w:p>
    <w:p w:rsidR="00F86F2F" w:rsidRDefault="00F86F2F">
      <w:pPr>
        <w:adjustRightInd w:val="0"/>
        <w:snapToGrid w:val="0"/>
        <w:spacing w:line="620" w:lineRule="exact"/>
        <w:ind w:firstLineChars="1600" w:firstLine="5120"/>
        <w:rPr>
          <w:rFonts w:ascii="仿宋_GB2312" w:eastAsia="仿宋_GB2312" w:cs="宋体"/>
          <w:kern w:val="0"/>
          <w:sz w:val="32"/>
          <w:szCs w:val="32"/>
        </w:rPr>
      </w:pPr>
    </w:p>
    <w:p w:rsidR="00F86F2F" w:rsidRDefault="00F86F2F">
      <w:pPr>
        <w:adjustRightInd w:val="0"/>
        <w:snapToGrid w:val="0"/>
        <w:spacing w:line="620" w:lineRule="exact"/>
        <w:rPr>
          <w:rFonts w:ascii="仿宋_GB2312" w:eastAsia="仿宋_GB2312" w:cs="宋体"/>
          <w:kern w:val="0"/>
          <w:sz w:val="32"/>
          <w:szCs w:val="32"/>
        </w:rPr>
      </w:pPr>
    </w:p>
    <w:p w:rsidR="00F86F2F" w:rsidRDefault="00F86F2F">
      <w:pPr>
        <w:adjustRightInd w:val="0"/>
        <w:snapToGrid w:val="0"/>
        <w:spacing w:line="620" w:lineRule="exact"/>
        <w:rPr>
          <w:rFonts w:ascii="仿宋_GB2312" w:eastAsia="仿宋_GB2312" w:cs="宋体"/>
          <w:kern w:val="0"/>
          <w:sz w:val="32"/>
          <w:szCs w:val="32"/>
        </w:rPr>
      </w:pPr>
    </w:p>
    <w:p w:rsidR="00F86F2F" w:rsidRDefault="00B41B02">
      <w:pPr>
        <w:adjustRightInd w:val="0"/>
        <w:snapToGrid w:val="0"/>
        <w:spacing w:line="620" w:lineRule="exact"/>
        <w:jc w:val="center"/>
        <w:rPr>
          <w:rFonts w:ascii="方正小标宋简体" w:eastAsia="方正小标宋简体" w:cs="宋体"/>
          <w:bCs/>
          <w:kern w:val="0"/>
          <w:sz w:val="36"/>
          <w:szCs w:val="36"/>
        </w:rPr>
      </w:pPr>
      <w:r>
        <w:rPr>
          <w:rFonts w:ascii="方正小标宋简体" w:eastAsia="方正小标宋简体" w:cs="宋体" w:hint="eastAsia"/>
          <w:bCs/>
          <w:kern w:val="0"/>
          <w:sz w:val="36"/>
          <w:szCs w:val="36"/>
        </w:rPr>
        <w:lastRenderedPageBreak/>
        <w:t>重庆出入境边防检查总站</w:t>
      </w:r>
    </w:p>
    <w:p w:rsidR="00F86F2F" w:rsidRDefault="00B41B02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>
        <w:rPr>
          <w:rFonts w:ascii="方正小标宋简体" w:eastAsia="方正小标宋简体" w:cs="宋体" w:hint="eastAsia"/>
          <w:bCs/>
          <w:kern w:val="0"/>
          <w:sz w:val="36"/>
          <w:szCs w:val="36"/>
        </w:rPr>
        <w:t>2021</w:t>
      </w:r>
      <w:r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年度拟录用公务员名单</w:t>
      </w:r>
    </w:p>
    <w:p w:rsidR="00F86F2F" w:rsidRDefault="00F86F2F">
      <w:pPr>
        <w:adjustRightInd w:val="0"/>
        <w:snapToGrid w:val="0"/>
        <w:spacing w:line="620" w:lineRule="exact"/>
        <w:jc w:val="center"/>
        <w:rPr>
          <w:rFonts w:ascii="方正小标宋_GBK" w:eastAsia="方正小标宋_GBK" w:cs="宋体"/>
          <w:bCs/>
          <w:kern w:val="0"/>
          <w:sz w:val="36"/>
          <w:szCs w:val="20"/>
        </w:rPr>
      </w:pPr>
    </w:p>
    <w:tbl>
      <w:tblPr>
        <w:tblW w:w="10231" w:type="dxa"/>
        <w:jc w:val="center"/>
        <w:tblLayout w:type="fixed"/>
        <w:tblLook w:val="04A0" w:firstRow="1" w:lastRow="0" w:firstColumn="1" w:lastColumn="0" w:noHBand="0" w:noVBand="1"/>
      </w:tblPr>
      <w:tblGrid>
        <w:gridCol w:w="525"/>
        <w:gridCol w:w="1757"/>
        <w:gridCol w:w="907"/>
        <w:gridCol w:w="680"/>
        <w:gridCol w:w="803"/>
        <w:gridCol w:w="1134"/>
        <w:gridCol w:w="680"/>
        <w:gridCol w:w="2438"/>
        <w:gridCol w:w="680"/>
        <w:gridCol w:w="627"/>
      </w:tblGrid>
      <w:tr w:rsidR="00F86F2F">
        <w:trPr>
          <w:trHeight w:val="640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宋体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4"/>
              </w:rPr>
              <w:t>序号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宋体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4"/>
              </w:rPr>
              <w:t>拟录用</w:t>
            </w:r>
          </w:p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宋体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4"/>
              </w:rPr>
              <w:t>职位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宋体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4"/>
              </w:rPr>
              <w:t>姓名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宋体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4"/>
              </w:rPr>
              <w:t>性别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宋体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4"/>
              </w:rPr>
              <w:t>政治</w:t>
            </w:r>
          </w:p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宋体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4"/>
              </w:rPr>
              <w:t>面貌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宋体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4"/>
              </w:rPr>
              <w:t>准考证号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宋体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4"/>
              </w:rPr>
              <w:t>学历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宋体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4"/>
              </w:rPr>
              <w:t>毕业院校及专业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宋体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4"/>
              </w:rPr>
              <w:t>工作</w:t>
            </w:r>
          </w:p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宋体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4"/>
              </w:rPr>
              <w:t>单位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黑体" w:eastAsia="黑体" w:hAnsi="黑体" w:cs="宋体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4"/>
              </w:rPr>
              <w:t>备注</w:t>
            </w:r>
          </w:p>
        </w:tc>
      </w:tr>
      <w:tr w:rsidR="00F86F2F">
        <w:trPr>
          <w:trHeight w:val="640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执勤队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一级警长及以下（一）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龚雯霞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女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共青团员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164253010200804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大学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本科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大理大学泰语专业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F86F2F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F86F2F">
        <w:trPr>
          <w:trHeight w:val="640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执勤队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一级警长及以下（二）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余润泽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男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共青团员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164251000104828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大学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本科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电子科技大学成都学院</w:t>
            </w:r>
          </w:p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数据科学与大数据技术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F86F2F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F86F2F">
        <w:trPr>
          <w:trHeight w:val="640"/>
          <w:jc w:val="center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3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执勤队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一级警长及以下（三）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易良健</w:t>
            </w:r>
            <w:proofErr w:type="gramEnd"/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男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共青团员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164250011502418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大学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本科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重庆人文科技学院</w:t>
            </w:r>
          </w:p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汉语言文学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B41B02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无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6F2F" w:rsidRDefault="00F86F2F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</w:tbl>
    <w:p w:rsidR="00F86F2F" w:rsidRDefault="00F86F2F"/>
    <w:sectPr w:rsidR="00F86F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79C5" w:rsidRDefault="000879C5" w:rsidP="00182130">
      <w:r>
        <w:separator/>
      </w:r>
    </w:p>
  </w:endnote>
  <w:endnote w:type="continuationSeparator" w:id="0">
    <w:p w:rsidR="000879C5" w:rsidRDefault="000879C5" w:rsidP="00182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79C5" w:rsidRDefault="000879C5" w:rsidP="00182130">
      <w:r>
        <w:separator/>
      </w:r>
    </w:p>
  </w:footnote>
  <w:footnote w:type="continuationSeparator" w:id="0">
    <w:p w:rsidR="000879C5" w:rsidRDefault="000879C5" w:rsidP="001821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5F4C"/>
    <w:rsid w:val="000879C5"/>
    <w:rsid w:val="000A0892"/>
    <w:rsid w:val="00182130"/>
    <w:rsid w:val="002579D5"/>
    <w:rsid w:val="002B3176"/>
    <w:rsid w:val="002B3B99"/>
    <w:rsid w:val="00321414"/>
    <w:rsid w:val="0033712D"/>
    <w:rsid w:val="00355F43"/>
    <w:rsid w:val="003C3F17"/>
    <w:rsid w:val="003E0EA7"/>
    <w:rsid w:val="0044668A"/>
    <w:rsid w:val="00520E7B"/>
    <w:rsid w:val="00544151"/>
    <w:rsid w:val="006167BA"/>
    <w:rsid w:val="00622759"/>
    <w:rsid w:val="006A6BBA"/>
    <w:rsid w:val="007111AA"/>
    <w:rsid w:val="00787FD1"/>
    <w:rsid w:val="007C77D0"/>
    <w:rsid w:val="008421C0"/>
    <w:rsid w:val="00875C35"/>
    <w:rsid w:val="00A35C93"/>
    <w:rsid w:val="00A3779A"/>
    <w:rsid w:val="00A56FDA"/>
    <w:rsid w:val="00B02A02"/>
    <w:rsid w:val="00B41B02"/>
    <w:rsid w:val="00B61426"/>
    <w:rsid w:val="00BC4350"/>
    <w:rsid w:val="00C115A4"/>
    <w:rsid w:val="00C164D4"/>
    <w:rsid w:val="00C577DB"/>
    <w:rsid w:val="00C90F75"/>
    <w:rsid w:val="00CC43B0"/>
    <w:rsid w:val="00D62922"/>
    <w:rsid w:val="00D631FF"/>
    <w:rsid w:val="00E55F4C"/>
    <w:rsid w:val="00EC326E"/>
    <w:rsid w:val="00F86F2F"/>
    <w:rsid w:val="093C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604378"/>
  <w15:docId w15:val="{5BD6C848-D772-4F79-9A6D-DDD89CBC8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line="560" w:lineRule="exact"/>
      <w:jc w:val="center"/>
      <w:outlineLvl w:val="1"/>
    </w:pPr>
    <w:rPr>
      <w:rFonts w:ascii="Times New Roman" w:eastAsia="方正小标宋_GBK" w:hAnsi="Times New Roman" w:cs="宋体"/>
      <w:bCs/>
      <w:sz w:val="4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方正小标宋_GBK" w:hAnsi="Times New Roman" w:cs="宋体"/>
      <w:bCs/>
      <w:sz w:val="4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87</Words>
  <Characters>500</Characters>
  <Application>Microsoft Office Word</Application>
  <DocSecurity>0</DocSecurity>
  <Lines>4</Lines>
  <Paragraphs>1</Paragraphs>
  <ScaleCrop>false</ScaleCrop>
  <Company>微软中国</Company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李浩</dc:creator>
  <cp:lastModifiedBy>曹鑫</cp:lastModifiedBy>
  <cp:revision>5</cp:revision>
  <dcterms:created xsi:type="dcterms:W3CDTF">2021-05-17T04:04:00Z</dcterms:created>
  <dcterms:modified xsi:type="dcterms:W3CDTF">2021-05-24T01:32:00Z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158426F3717044C3B6389F28C2A7BA6F</vt:lpwstr>
  </property>
</Properties>
</file>